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A32" w:rsidRPr="00D77EC5" w:rsidRDefault="00D67A32" w:rsidP="00D67A32">
      <w:pPr>
        <w:spacing w:after="0" w:line="240" w:lineRule="auto"/>
        <w:ind w:left="-709"/>
        <w:jc w:val="both"/>
        <w:rPr>
          <w:rFonts w:ascii="Times New Roman" w:eastAsia="Times New Roman" w:hAnsi="Times New Roman"/>
          <w:sz w:val="24"/>
          <w:szCs w:val="24"/>
        </w:rPr>
      </w:pPr>
      <w:r w:rsidRPr="00D67A32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371864" cy="9012116"/>
            <wp:effectExtent l="0" t="0" r="0" b="0"/>
            <wp:docPr id="2" name="Рисунок 2" descr="C:\Users\Разиля\Desktop\Scan-2020-05-18_12-00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я\Desktop\Scan-2020-05-18_12-00-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310" cy="9014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7EC5">
        <w:rPr>
          <w:rFonts w:ascii="Times New Roman" w:eastAsia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D77EC5">
        <w:rPr>
          <w:rFonts w:ascii="Times New Roman" w:eastAsia="Times New Roman" w:hAnsi="Times New Roman"/>
          <w:sz w:val="24"/>
          <w:szCs w:val="24"/>
        </w:rPr>
        <w:t>(</w:t>
      </w:r>
      <w:proofErr w:type="gramStart"/>
      <w:r w:rsidRPr="00D77EC5">
        <w:rPr>
          <w:rFonts w:ascii="Times New Roman" w:eastAsia="Times New Roman" w:hAnsi="Times New Roman"/>
          <w:sz w:val="24"/>
          <w:szCs w:val="24"/>
        </w:rPr>
        <w:t>выписке</w:t>
      </w:r>
      <w:proofErr w:type="gramEnd"/>
      <w:r w:rsidRPr="00D77EC5">
        <w:rPr>
          <w:rFonts w:ascii="Times New Roman" w:eastAsia="Times New Roman" w:hAnsi="Times New Roman"/>
          <w:sz w:val="24"/>
          <w:szCs w:val="24"/>
        </w:rPr>
        <w:t xml:space="preserve"> из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протокола) должно быть указано мотивированное мнение Совета, включая замечания </w:t>
      </w:r>
      <w:r w:rsidRPr="00D77EC5">
        <w:rPr>
          <w:rFonts w:ascii="Times New Roman" w:eastAsia="Times New Roman" w:hAnsi="Times New Roman"/>
          <w:sz w:val="24"/>
          <w:szCs w:val="24"/>
        </w:rPr>
        <w:lastRenderedPageBreak/>
        <w:t>и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предложения Совета по проекту локального нормативного акта (если они есть).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Совет (Советы) вправе направить ответственному лицу запрос о продлении срока рассмотрения проекта локального акта при наличии уважительных причин, не позволяющих рассмотреть локальный нормативный акт в установленный срок.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2.3. По истечении срока, предусмотренного пунктом 2.2 настоящего Порядка, ответственное лицо представляет проект локального нормативного акта на утверждение с соответствующим сопроводительным письмом и протоколом (выпиской из протокола) заседания Совета.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сопроводительном письме указываются даты, когда проект локального нормативного акта направлен в Совет (Советы) и когда получено мнение Совета (Советов). Если мнение Совета (Советов) не получено в срок, установленный пунктом 2.2 настоящего Порядка, ответственное лицо указывает об этом в сопроводительном письме.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2.4. В случае если Совет (Советы) не согласен с представленным проектом в целом и (или) представил свои замечания, предложения по проекту локального нормативного акта, ответственное лицо при необходимости в течение пяти рабочих дней организует совместное обсуждение проекта локального нормативного акта с руководителем или представителями органов управления и Совета (Советов).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Решения, принятые в ходе совместного обсуждения, фиксируются в протоколе. Локальный нормативный акт, по поводу которого не достигнуто согласие сторон образовательных отношений, может быть утвержден в порядке, установленном уставом.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2.5. Локальный нормативный акт утверждается в порядке, установленном уставом в случаях, когда: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выразил согласие с проектом локального нормативного акта;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учел все предложения и замечания, поступившие от Совета (Советов);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орган управления не согласен с мнением Совета (Советов) или замечаниями, предложениями, сделанными Советом (Советами);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мотивированное мнение Совета (Советов) не поступило в срок, установленный пунктом 2.2 настоящего Порядка;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– Совет (Советы) в срок, установленный пунктом 2.2 настоящего Порядка, не сделал запрос о продлении срока рассмотрения с обоснованием причин такого продления.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Орган управления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 в локальном нормативном акте (распорядительном акте об утверждении локального нормативного акта) делает отметку о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соблюдении процедуры учета мнения Совета (Советов) по правилам документооборота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>
        <w:rPr>
          <w:rFonts w:ascii="Times New Roman" w:eastAsia="Times New Roman" w:hAnsi="Times New Roman"/>
          <w:sz w:val="24"/>
          <w:szCs w:val="24"/>
        </w:rPr>
        <w:t>Школе</w:t>
      </w:r>
      <w:r w:rsidRPr="00D77EC5">
        <w:rPr>
          <w:rFonts w:ascii="Times New Roman" w:eastAsia="Times New Roman" w:hAnsi="Times New Roman"/>
          <w:sz w:val="24"/>
          <w:szCs w:val="24"/>
        </w:rPr>
        <w:t>. Отметка должна содержать реквизиты протокола заседания Совета (Советов) по вопросу рассмотрения проекта локального нормативного акта, протокола совместного обсуждения проекта локального нормативного акта (если оно проводилось).</w:t>
      </w:r>
    </w:p>
    <w:p w:rsidR="00D67A32" w:rsidRPr="00D77EC5" w:rsidRDefault="00D67A32" w:rsidP="00D67A32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24"/>
          <w:szCs w:val="24"/>
        </w:rPr>
      </w:pPr>
    </w:p>
    <w:p w:rsidR="00D67A32" w:rsidRDefault="00D67A32" w:rsidP="00D67A32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77EC5">
        <w:rPr>
          <w:rFonts w:ascii="Times New Roman" w:eastAsia="Times New Roman" w:hAnsi="Times New Roman"/>
          <w:b/>
          <w:sz w:val="24"/>
          <w:szCs w:val="24"/>
        </w:rPr>
        <w:t>3. Учет мнения Совета (Светов) при выборе меры дисциплинарного взыскания</w:t>
      </w:r>
      <w:r>
        <w:rPr>
          <w:rFonts w:ascii="Times New Roman" w:eastAsia="Times New Roman" w:hAnsi="Times New Roman"/>
          <w:b/>
          <w:sz w:val="24"/>
          <w:szCs w:val="24"/>
        </w:rPr>
        <w:t>.</w:t>
      </w:r>
    </w:p>
    <w:p w:rsidR="00D67A32" w:rsidRPr="00D77EC5" w:rsidRDefault="00D67A32" w:rsidP="00D67A32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3.1. При выборе меры дисципли</w:t>
      </w:r>
      <w:r>
        <w:rPr>
          <w:rFonts w:ascii="Times New Roman" w:eastAsia="Times New Roman" w:hAnsi="Times New Roman"/>
          <w:sz w:val="24"/>
          <w:szCs w:val="24"/>
        </w:rPr>
        <w:t>нарного взыскания в отношении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ответственное лицо направляет в каждый Совет проект приказа о привлечении к дисциплинарной ответственности, а также копии документов, являющихся основанием для принятия указанного решения,</w:t>
      </w:r>
      <w:r>
        <w:rPr>
          <w:rFonts w:ascii="Times New Roman" w:eastAsia="Times New Roman" w:hAnsi="Times New Roman"/>
          <w:sz w:val="24"/>
          <w:szCs w:val="24"/>
        </w:rPr>
        <w:t xml:space="preserve"> копию письменного объяснения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либо акт, фи</w:t>
      </w:r>
      <w:r>
        <w:rPr>
          <w:rFonts w:ascii="Times New Roman" w:eastAsia="Times New Roman" w:hAnsi="Times New Roman"/>
          <w:sz w:val="24"/>
          <w:szCs w:val="24"/>
        </w:rPr>
        <w:t>ксирующий отказ или уклонение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от предоставления письменного объяснения, в установленный срок.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 xml:space="preserve">3.2. Проект приказа о привлечении к дисциплинарной ответственности с 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должны быть направлены в Совет (Советы) не позднее пяти рабочих дней.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3.3. Совет (Советы) не позднее пяти рабочих дней со дня получения проекта приказа с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proofErr w:type="spellStart"/>
      <w:r w:rsidRPr="00D77EC5">
        <w:rPr>
          <w:rFonts w:ascii="Times New Roman" w:eastAsia="Times New Roman" w:hAnsi="Times New Roman"/>
          <w:sz w:val="24"/>
          <w:szCs w:val="24"/>
        </w:rPr>
        <w:t>прилагающимися</w:t>
      </w:r>
      <w:proofErr w:type="spellEnd"/>
      <w:r w:rsidRPr="00D77EC5">
        <w:rPr>
          <w:rFonts w:ascii="Times New Roman" w:eastAsia="Times New Roman" w:hAnsi="Times New Roman"/>
          <w:sz w:val="24"/>
          <w:szCs w:val="24"/>
        </w:rPr>
        <w:t xml:space="preserve"> документами представляют ответственному лицу в письменном виде мотивированное мнение по вопросу выбора меры дисциплинарного взыскания.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lastRenderedPageBreak/>
        <w:t>Совет (Советы) не вправе отказаться или уклониться от предоставления мотивированного мнения по вопросу наложения дисциплинарного взыскания.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3.4. По истечении срока, установленного пунктом 3.3 настоящего Порядка, ответственное лицо представляет проект приказа с приложением мотивированного мнения Совета (Советов) на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утверждение с соответствующим сопроводительным письмом, в котором указывается дата направления проекта приказа на согласование с Советом (Советами), дата получения мотивированного мнения Совета (Советов). Если Совет (Советы) не представили своего мнения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срок, установленный пунктом 3.3 настоящего Положения, ответственное лицо указывает об этом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сопроводительном письме.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3.5. Приказ о привлечении уча</w:t>
      </w:r>
      <w:r w:rsidRPr="00D77EC5">
        <w:rPr>
          <w:rFonts w:ascii="Times New Roman" w:eastAsia="Times New Roman" w:hAnsi="Times New Roman"/>
          <w:sz w:val="24"/>
          <w:szCs w:val="24"/>
        </w:rPr>
        <w:t>щегося к дисциплинарной ответственности утверждается в</w:t>
      </w:r>
      <w:r w:rsidRPr="00D77EC5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D77EC5">
        <w:rPr>
          <w:rFonts w:ascii="Times New Roman" w:eastAsia="Times New Roman" w:hAnsi="Times New Roman"/>
          <w:sz w:val="24"/>
          <w:szCs w:val="24"/>
        </w:rPr>
        <w:t>порядке, предусмотренном законодательством.</w:t>
      </w:r>
    </w:p>
    <w:p w:rsidR="00D67A32" w:rsidRPr="00D77EC5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D77EC5">
        <w:rPr>
          <w:rFonts w:ascii="Times New Roman" w:eastAsia="Times New Roman" w:hAnsi="Times New Roman"/>
          <w:sz w:val="24"/>
          <w:szCs w:val="24"/>
        </w:rPr>
        <w:t>3.6. Совет (Советы) вправе ходатайствовать о досрочном снятии мер</w:t>
      </w:r>
      <w:r>
        <w:rPr>
          <w:rFonts w:ascii="Times New Roman" w:eastAsia="Times New Roman" w:hAnsi="Times New Roman"/>
          <w:sz w:val="24"/>
          <w:szCs w:val="24"/>
        </w:rPr>
        <w:t>ы дисциплинарного взыскания с уча</w:t>
      </w:r>
      <w:r w:rsidRPr="00D77EC5">
        <w:rPr>
          <w:rFonts w:ascii="Times New Roman" w:eastAsia="Times New Roman" w:hAnsi="Times New Roman"/>
          <w:sz w:val="24"/>
          <w:szCs w:val="24"/>
        </w:rPr>
        <w:t xml:space="preserve">щегося. Ходатайство о досрочном снятии меры дисциплинарного взыскания представляется руководителю </w:t>
      </w:r>
      <w:r>
        <w:rPr>
          <w:rFonts w:ascii="Times New Roman" w:eastAsia="Times New Roman" w:hAnsi="Times New Roman"/>
          <w:sz w:val="24"/>
          <w:szCs w:val="24"/>
        </w:rPr>
        <w:t>Школы</w:t>
      </w:r>
      <w:r w:rsidRPr="00D77EC5">
        <w:rPr>
          <w:rFonts w:ascii="Times New Roman" w:eastAsia="Times New Roman" w:hAnsi="Times New Roman"/>
          <w:sz w:val="24"/>
          <w:szCs w:val="24"/>
        </w:rPr>
        <w:t>.</w:t>
      </w:r>
    </w:p>
    <w:p w:rsidR="00D67A32" w:rsidRPr="0013173D" w:rsidRDefault="00D67A32" w:rsidP="00D67A32">
      <w:pPr>
        <w:spacing w:after="0" w:line="240" w:lineRule="auto"/>
        <w:ind w:firstLine="567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D67A32" w:rsidRPr="00D77EC5" w:rsidRDefault="00D67A32" w:rsidP="00D67A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67A32" w:rsidRDefault="00D67A32" w:rsidP="00D67A32"/>
    <w:p w:rsidR="00042244" w:rsidRDefault="00042244"/>
    <w:sectPr w:rsidR="00042244" w:rsidSect="00F90D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A32"/>
    <w:rsid w:val="00042244"/>
    <w:rsid w:val="00D6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21D78F-0384-4504-BB24-1F5E74FE2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A3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7A3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684</Words>
  <Characters>3900</Characters>
  <Application>Microsoft Office Word</Application>
  <DocSecurity>0</DocSecurity>
  <Lines>32</Lines>
  <Paragraphs>9</Paragraphs>
  <ScaleCrop>false</ScaleCrop>
  <Company/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1</cp:revision>
  <dcterms:created xsi:type="dcterms:W3CDTF">2020-05-18T09:01:00Z</dcterms:created>
  <dcterms:modified xsi:type="dcterms:W3CDTF">2020-05-18T09:04:00Z</dcterms:modified>
</cp:coreProperties>
</file>